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371"/>
        <w:gridCol w:w="5762"/>
      </w:tblGrid>
      <w:tr w:rsidR="00417789" w:rsidRPr="00D11004" w:rsidTr="008A1320">
        <w:tc>
          <w:tcPr>
            <w:tcW w:w="8500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8A1320">
              <w:rPr>
                <w:i/>
              </w:rPr>
              <w:t>135</w:t>
            </w:r>
          </w:p>
        </w:tc>
        <w:tc>
          <w:tcPr>
            <w:tcW w:w="5762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8A1320" w:rsidRPr="00D11004" w:rsidTr="008A1320">
        <w:tc>
          <w:tcPr>
            <w:tcW w:w="1129" w:type="dxa"/>
          </w:tcPr>
          <w:p w:rsidR="008A1320" w:rsidRPr="00D11004" w:rsidRDefault="008A1320" w:rsidP="008A1320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7371" w:type="dxa"/>
          </w:tcPr>
          <w:p w:rsidR="008A1320" w:rsidRPr="00FE6CA7" w:rsidRDefault="008A1320" w:rsidP="008A1320">
            <w:pPr>
              <w:rPr>
                <w:b/>
                <w:i/>
              </w:rPr>
            </w:pPr>
            <w:r w:rsidRPr="00FE6CA7">
              <w:rPr>
                <w:b/>
                <w:i/>
              </w:rPr>
              <w:t>Spezialmodul Einstieg</w:t>
            </w:r>
            <w:r>
              <w:rPr>
                <w:b/>
                <w:i/>
              </w:rPr>
              <w:t>/</w:t>
            </w:r>
            <w:r w:rsidRPr="00FE6CA7">
              <w:rPr>
                <w:b/>
                <w:i/>
              </w:rPr>
              <w:t>Optimierung von Kultursystemen im Gartenbau</w:t>
            </w:r>
          </w:p>
        </w:tc>
        <w:tc>
          <w:tcPr>
            <w:tcW w:w="5762" w:type="dxa"/>
            <w:vMerge w:val="restart"/>
          </w:tcPr>
          <w:p w:rsidR="008A1320" w:rsidRPr="00D11004" w:rsidRDefault="008A1320" w:rsidP="008A1320">
            <w:pPr>
              <w:rPr>
                <w:b/>
                <w:i/>
              </w:rPr>
            </w:pPr>
          </w:p>
        </w:tc>
      </w:tr>
      <w:tr w:rsidR="008A1320" w:rsidRPr="00D11004" w:rsidTr="008A1320">
        <w:tc>
          <w:tcPr>
            <w:tcW w:w="1129" w:type="dxa"/>
          </w:tcPr>
          <w:p w:rsidR="008A1320" w:rsidRPr="00D11004" w:rsidRDefault="008A1320" w:rsidP="008A1320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7371" w:type="dxa"/>
          </w:tcPr>
          <w:p w:rsidR="008A1320" w:rsidRPr="00BC7520" w:rsidRDefault="008A1320" w:rsidP="008A1320">
            <w:pPr>
              <w:rPr>
                <w:rFonts w:cstheme="minorHAnsi"/>
              </w:rPr>
            </w:pPr>
            <w:r w:rsidRPr="00BC7520">
              <w:rPr>
                <w:rFonts w:cstheme="minorHAnsi"/>
              </w:rPr>
              <w:t xml:space="preserve">Einstieg in Kultursysteme im Gartenbau und Analyse und Optimierung der Produktion </w:t>
            </w:r>
            <w:r>
              <w:rPr>
                <w:rFonts w:cstheme="minorHAnsi"/>
              </w:rPr>
              <w:t>unter Berücksichtigung eines effizienten Ressourceneinsatzes</w:t>
            </w:r>
          </w:p>
        </w:tc>
        <w:tc>
          <w:tcPr>
            <w:tcW w:w="5762" w:type="dxa"/>
            <w:vMerge/>
          </w:tcPr>
          <w:p w:rsidR="008A1320" w:rsidRPr="00D11004" w:rsidRDefault="008A1320" w:rsidP="008A1320">
            <w:pPr>
              <w:contextualSpacing/>
            </w:pPr>
          </w:p>
        </w:tc>
      </w:tr>
      <w:tr w:rsidR="008A1320" w:rsidRPr="00D11004" w:rsidTr="008A1320">
        <w:tc>
          <w:tcPr>
            <w:tcW w:w="8500" w:type="dxa"/>
            <w:gridSpan w:val="2"/>
            <w:shd w:val="clear" w:color="auto" w:fill="F2F2F2" w:themeFill="background1" w:themeFillShade="F2"/>
          </w:tcPr>
          <w:p w:rsidR="008A1320" w:rsidRPr="00D11004" w:rsidRDefault="008A1320" w:rsidP="008A1320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5762" w:type="dxa"/>
            <w:vMerge/>
            <w:shd w:val="clear" w:color="auto" w:fill="F2F2F2" w:themeFill="background1" w:themeFillShade="F2"/>
          </w:tcPr>
          <w:p w:rsidR="008A1320" w:rsidRPr="00D11004" w:rsidRDefault="008A1320" w:rsidP="008A1320">
            <w:pPr>
              <w:rPr>
                <w:rFonts w:cstheme="minorHAnsi"/>
                <w:b/>
              </w:rPr>
            </w:pPr>
          </w:p>
        </w:tc>
      </w:tr>
      <w:tr w:rsidR="008A1320" w:rsidRPr="00D11004" w:rsidTr="008A1320">
        <w:tc>
          <w:tcPr>
            <w:tcW w:w="8500" w:type="dxa"/>
            <w:gridSpan w:val="2"/>
            <w:shd w:val="clear" w:color="auto" w:fill="FFFFFF" w:themeFill="background1"/>
          </w:tcPr>
          <w:p w:rsidR="008A1320" w:rsidRPr="00FE6CA7" w:rsidRDefault="008A1320" w:rsidP="008A132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FE6CA7">
              <w:rPr>
                <w:rFonts w:cstheme="minorHAnsi"/>
              </w:rPr>
              <w:t xml:space="preserve">Verbesserung der Wettbewerbsfähigkeit der Gartenbaubetriebe </w:t>
            </w:r>
          </w:p>
          <w:p w:rsidR="008A1320" w:rsidRPr="00FE6CA7" w:rsidRDefault="008A1320" w:rsidP="008A132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FE6CA7">
              <w:rPr>
                <w:rFonts w:cstheme="minorHAnsi"/>
              </w:rPr>
              <w:t>Optimierung des Risikomanagements durch innovative Anbaustrategien</w:t>
            </w:r>
          </w:p>
          <w:p w:rsidR="008A1320" w:rsidRPr="00971F23" w:rsidRDefault="008A1320" w:rsidP="008A132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FE6CA7">
              <w:rPr>
                <w:rFonts w:cstheme="minorHAnsi"/>
              </w:rPr>
              <w:t>Effizienter(er) und damit umweltschonender Einsatz von Ressourcen und Produktionsmitteln</w:t>
            </w:r>
          </w:p>
        </w:tc>
        <w:tc>
          <w:tcPr>
            <w:tcW w:w="5762" w:type="dxa"/>
            <w:vMerge/>
            <w:shd w:val="clear" w:color="auto" w:fill="FFFFFF" w:themeFill="background1"/>
          </w:tcPr>
          <w:p w:rsidR="008A1320" w:rsidRPr="00D11004" w:rsidRDefault="008A1320" w:rsidP="008A1320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8A1320" w:rsidRPr="00D11004" w:rsidTr="008A1320">
        <w:tc>
          <w:tcPr>
            <w:tcW w:w="8500" w:type="dxa"/>
            <w:gridSpan w:val="2"/>
            <w:shd w:val="clear" w:color="auto" w:fill="F2F2F2" w:themeFill="background1" w:themeFillShade="F2"/>
          </w:tcPr>
          <w:p w:rsidR="008A1320" w:rsidRPr="00D11004" w:rsidRDefault="008A1320" w:rsidP="008A1320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5762" w:type="dxa"/>
            <w:vMerge/>
            <w:shd w:val="clear" w:color="auto" w:fill="F2F2F2" w:themeFill="background1" w:themeFillShade="F2"/>
          </w:tcPr>
          <w:p w:rsidR="008A1320" w:rsidRPr="00D11004" w:rsidRDefault="008A1320" w:rsidP="008A1320">
            <w:pPr>
              <w:rPr>
                <w:rFonts w:cstheme="minorHAnsi"/>
                <w:b/>
              </w:rPr>
            </w:pPr>
          </w:p>
        </w:tc>
      </w:tr>
      <w:tr w:rsidR="008A1320" w:rsidRPr="00D11004" w:rsidTr="008A1320">
        <w:tc>
          <w:tcPr>
            <w:tcW w:w="1129" w:type="dxa"/>
          </w:tcPr>
          <w:p w:rsidR="008A1320" w:rsidRPr="00D11004" w:rsidRDefault="008A1320" w:rsidP="008A1320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7371" w:type="dxa"/>
          </w:tcPr>
          <w:p w:rsidR="008A1320" w:rsidRPr="00FE6CA7" w:rsidRDefault="008A1320" w:rsidP="008A132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FE6CA7">
              <w:rPr>
                <w:rFonts w:cstheme="minorHAnsi"/>
              </w:rPr>
              <w:t>etriebliche Neuausrichtung in der Produktion</w:t>
            </w:r>
          </w:p>
          <w:p w:rsidR="008A1320" w:rsidRPr="00FE6CA7" w:rsidRDefault="008A1320" w:rsidP="008A132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FE6CA7">
              <w:rPr>
                <w:rFonts w:cstheme="minorHAnsi"/>
              </w:rPr>
              <w:t xml:space="preserve">Optimierung der Produktionstechnik </w:t>
            </w:r>
          </w:p>
          <w:p w:rsidR="008A1320" w:rsidRPr="00FE6CA7" w:rsidRDefault="008A1320" w:rsidP="008A132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bookmarkStart w:id="0" w:name="_GoBack"/>
            <w:bookmarkEnd w:id="0"/>
            <w:r w:rsidRPr="00FE6CA7">
              <w:rPr>
                <w:rFonts w:cstheme="minorHAnsi"/>
              </w:rPr>
              <w:t>essourcenschonende Verfahren</w:t>
            </w:r>
          </w:p>
          <w:p w:rsidR="008A1320" w:rsidRPr="00BC7520" w:rsidRDefault="008A1320" w:rsidP="008A132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Unterstützung</w:t>
            </w:r>
            <w:r w:rsidRPr="00FE6CA7">
              <w:rPr>
                <w:rFonts w:cstheme="minorHAnsi"/>
              </w:rPr>
              <w:t xml:space="preserve"> innovative</w:t>
            </w:r>
            <w:r>
              <w:rPr>
                <w:rFonts w:cstheme="minorHAnsi"/>
              </w:rPr>
              <w:t>r</w:t>
            </w:r>
            <w:r w:rsidRPr="00FE6CA7">
              <w:rPr>
                <w:rFonts w:cstheme="minorHAnsi"/>
              </w:rPr>
              <w:t xml:space="preserve"> Verfahren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762" w:type="dxa"/>
            <w:vMerge/>
          </w:tcPr>
          <w:p w:rsidR="008A1320" w:rsidRPr="00D11004" w:rsidRDefault="008A1320" w:rsidP="008A1320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8A1320" w:rsidRPr="00D11004" w:rsidTr="008A1320">
        <w:tc>
          <w:tcPr>
            <w:tcW w:w="1129" w:type="dxa"/>
          </w:tcPr>
          <w:p w:rsidR="008A1320" w:rsidRPr="00D11004" w:rsidRDefault="008A1320" w:rsidP="008A1320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7371" w:type="dxa"/>
          </w:tcPr>
          <w:p w:rsidR="008A1320" w:rsidRPr="00FE6CA7" w:rsidRDefault="008A1320" w:rsidP="008A1320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lang w:val="en-US"/>
              </w:rPr>
            </w:pPr>
            <w:r w:rsidRPr="00FE6CA7">
              <w:rPr>
                <w:lang w:val="en-US"/>
              </w:rPr>
              <w:t>PS-Info</w:t>
            </w:r>
          </w:p>
          <w:p w:rsidR="008A1320" w:rsidRPr="00FE6CA7" w:rsidRDefault="008A1320" w:rsidP="008A1320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FE6CA7">
              <w:t>Prognoseprogramm</w:t>
            </w:r>
            <w:r>
              <w:t>e (z. B.</w:t>
            </w:r>
            <w:r w:rsidRPr="00FE6CA7">
              <w:t xml:space="preserve"> </w:t>
            </w:r>
            <w:proofErr w:type="spellStart"/>
            <w:r w:rsidRPr="00FE6CA7">
              <w:t>Rimpro</w:t>
            </w:r>
            <w:proofErr w:type="spellEnd"/>
            <w:r w:rsidRPr="00FE6CA7">
              <w:t>, Schorf</w:t>
            </w:r>
            <w:r>
              <w:t xml:space="preserve">, </w:t>
            </w:r>
            <w:r w:rsidRPr="00FE6CA7">
              <w:t>ISIP)</w:t>
            </w:r>
          </w:p>
          <w:p w:rsidR="008A1320" w:rsidRPr="00FE6CA7" w:rsidRDefault="008A1320" w:rsidP="008A1320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FE6CA7">
              <w:t>Zulassungsdatenbank Pflanzenschutz (PAPI)</w:t>
            </w:r>
          </w:p>
          <w:p w:rsidR="008A1320" w:rsidRPr="00FE6CA7" w:rsidRDefault="008A1320" w:rsidP="008A1320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FE6CA7">
              <w:t>Nährstoffvergleich</w:t>
            </w:r>
            <w:r>
              <w:t>s-</w:t>
            </w:r>
            <w:r w:rsidRPr="00FE6CA7">
              <w:t>/-</w:t>
            </w:r>
            <w:proofErr w:type="spellStart"/>
            <w:r w:rsidRPr="00FE6CA7">
              <w:t>bedarfsrechnung</w:t>
            </w:r>
            <w:proofErr w:type="spellEnd"/>
          </w:p>
          <w:p w:rsidR="008A1320" w:rsidRPr="00FE6CA7" w:rsidRDefault="008A1320" w:rsidP="008A1320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FE6CA7">
              <w:t>N-Expert</w:t>
            </w:r>
          </w:p>
        </w:tc>
        <w:tc>
          <w:tcPr>
            <w:tcW w:w="5762" w:type="dxa"/>
            <w:vMerge/>
          </w:tcPr>
          <w:p w:rsidR="008A1320" w:rsidRDefault="008A1320" w:rsidP="008A1320">
            <w:pPr>
              <w:numPr>
                <w:ilvl w:val="0"/>
                <w:numId w:val="10"/>
              </w:numPr>
              <w:contextualSpacing/>
            </w:pPr>
          </w:p>
        </w:tc>
      </w:tr>
      <w:tr w:rsidR="008A1320" w:rsidRPr="00D11004" w:rsidTr="008A1320">
        <w:tc>
          <w:tcPr>
            <w:tcW w:w="1129" w:type="dxa"/>
          </w:tcPr>
          <w:p w:rsidR="008A1320" w:rsidRPr="00FC2F08" w:rsidRDefault="008A1320" w:rsidP="008A1320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7371" w:type="dxa"/>
          </w:tcPr>
          <w:p w:rsidR="008A1320" w:rsidRPr="008A1320" w:rsidRDefault="008A1320" w:rsidP="008A132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8A1320">
              <w:rPr>
                <w:rFonts w:cstheme="minorHAnsi"/>
                <w:i/>
                <w:color w:val="808080" w:themeColor="background1" w:themeShade="80"/>
              </w:rPr>
              <w:t>Förderung der Ressourceneffizienz</w:t>
            </w:r>
          </w:p>
          <w:p w:rsidR="008A1320" w:rsidRPr="008A1320" w:rsidRDefault="008A1320" w:rsidP="008A132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8A1320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</w:t>
            </w:r>
          </w:p>
          <w:p w:rsidR="008A1320" w:rsidRPr="008A1320" w:rsidRDefault="008A1320" w:rsidP="008A132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8A1320">
              <w:rPr>
                <w:rFonts w:cstheme="minorHAnsi"/>
                <w:i/>
                <w:color w:val="808080" w:themeColor="background1" w:themeShade="80"/>
              </w:rPr>
              <w:t>Verhinderung der Bodenerosion und Verbesserung der Bodenbewirtschaftung</w:t>
            </w:r>
          </w:p>
          <w:p w:rsidR="008A1320" w:rsidRPr="008A1320" w:rsidRDefault="008A1320" w:rsidP="008A132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8A1320">
              <w:rPr>
                <w:rFonts w:cstheme="minorHAnsi"/>
                <w:i/>
                <w:color w:val="808080" w:themeColor="background1" w:themeShade="80"/>
              </w:rPr>
              <w:t>Anforderungen für die Umsetzung von Artikel 55 der Verordnung (EG) Nr. 1107/2009, insbesondere die Einhaltung der allgemeinen Grundsätze des integrierten Pflanzenschutzes gemäß Artikel 14 der Richtlinie 2009/128/EG</w:t>
            </w:r>
          </w:p>
          <w:p w:rsidR="008A1320" w:rsidRPr="008A1320" w:rsidRDefault="008A1320" w:rsidP="008A132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8A1320">
              <w:rPr>
                <w:rFonts w:ascii="Calibri" w:hAnsi="Calibri" w:cs="Calibri"/>
                <w:i/>
                <w:color w:val="808080" w:themeColor="background1" w:themeShade="80"/>
              </w:rPr>
              <w:t>Erhaltung und Verbesserung der biologischen Vielfalt</w:t>
            </w:r>
          </w:p>
          <w:p w:rsidR="008A1320" w:rsidRPr="008A1320" w:rsidRDefault="008A1320" w:rsidP="008A132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8A1320">
              <w:rPr>
                <w:rFonts w:cstheme="minorHAnsi"/>
                <w:i/>
                <w:color w:val="808080" w:themeColor="background1" w:themeShade="80"/>
              </w:rPr>
              <w:t>Eindämmung des Klimawandels und Anpassung an seine Auswirkungen</w:t>
            </w:r>
          </w:p>
        </w:tc>
        <w:tc>
          <w:tcPr>
            <w:tcW w:w="5762" w:type="dxa"/>
            <w:vMerge/>
          </w:tcPr>
          <w:p w:rsidR="008A1320" w:rsidRPr="00417789" w:rsidRDefault="008A1320" w:rsidP="008A132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7C38"/>
    <w:multiLevelType w:val="hybridMultilevel"/>
    <w:tmpl w:val="9216FBE6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320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96AFD8D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2021-05-18T08:12:00Z</dcterms:modified>
</cp:coreProperties>
</file>