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5620"/>
      </w:tblGrid>
      <w:tr w:rsidR="00417789" w:rsidRPr="00D11004" w:rsidTr="008E0016">
        <w:tc>
          <w:tcPr>
            <w:tcW w:w="864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E0016">
              <w:rPr>
                <w:i/>
              </w:rPr>
              <w:t>136</w:t>
            </w:r>
          </w:p>
        </w:tc>
        <w:tc>
          <w:tcPr>
            <w:tcW w:w="562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8E0016" w:rsidRPr="00D11004" w:rsidTr="008E0016">
        <w:tc>
          <w:tcPr>
            <w:tcW w:w="1129" w:type="dxa"/>
          </w:tcPr>
          <w:p w:rsidR="008E0016" w:rsidRPr="00D11004" w:rsidRDefault="008E0016" w:rsidP="008E001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513" w:type="dxa"/>
          </w:tcPr>
          <w:p w:rsidR="008E0016" w:rsidRPr="00B25915" w:rsidRDefault="008E0016" w:rsidP="008E0016">
            <w:pPr>
              <w:rPr>
                <w:b/>
                <w:i/>
              </w:rPr>
            </w:pPr>
            <w:r w:rsidRPr="00B25915">
              <w:rPr>
                <w:b/>
                <w:i/>
              </w:rPr>
              <w:t>Grundmodul Obstbau</w:t>
            </w:r>
          </w:p>
        </w:tc>
        <w:tc>
          <w:tcPr>
            <w:tcW w:w="5620" w:type="dxa"/>
            <w:vMerge w:val="restart"/>
          </w:tcPr>
          <w:p w:rsidR="008E0016" w:rsidRPr="00D11004" w:rsidRDefault="008E0016" w:rsidP="008E0016">
            <w:pPr>
              <w:rPr>
                <w:b/>
                <w:i/>
              </w:rPr>
            </w:pPr>
          </w:p>
        </w:tc>
      </w:tr>
      <w:tr w:rsidR="008E0016" w:rsidRPr="00D11004" w:rsidTr="008E0016">
        <w:tc>
          <w:tcPr>
            <w:tcW w:w="1129" w:type="dxa"/>
          </w:tcPr>
          <w:p w:rsidR="008E0016" w:rsidRPr="00D11004" w:rsidRDefault="008E0016" w:rsidP="008E001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513" w:type="dxa"/>
          </w:tcPr>
          <w:p w:rsidR="008E0016" w:rsidRPr="00026BC2" w:rsidRDefault="008E0016" w:rsidP="008E0016">
            <w:pPr>
              <w:rPr>
                <w:rFonts w:cstheme="minorHAnsi"/>
              </w:rPr>
            </w:pPr>
            <w:r w:rsidRPr="00026BC2">
              <w:rPr>
                <w:rFonts w:cstheme="minorHAnsi"/>
              </w:rPr>
              <w:t>Analyse und Optimierung des Betriebszweigs Obstbau unter Berücksichtigung eines effizienten Ressourceneinsatzes</w:t>
            </w:r>
          </w:p>
        </w:tc>
        <w:tc>
          <w:tcPr>
            <w:tcW w:w="5620" w:type="dxa"/>
            <w:vMerge/>
          </w:tcPr>
          <w:p w:rsidR="008E0016" w:rsidRPr="00D11004" w:rsidRDefault="008E0016" w:rsidP="008E0016">
            <w:pPr>
              <w:contextualSpacing/>
            </w:pPr>
          </w:p>
        </w:tc>
      </w:tr>
      <w:tr w:rsidR="008E0016" w:rsidRPr="00D11004" w:rsidTr="008E0016">
        <w:tc>
          <w:tcPr>
            <w:tcW w:w="8642" w:type="dxa"/>
            <w:gridSpan w:val="2"/>
            <w:shd w:val="clear" w:color="auto" w:fill="F2F2F2" w:themeFill="background1" w:themeFillShade="F2"/>
          </w:tcPr>
          <w:p w:rsidR="008E0016" w:rsidRPr="00D11004" w:rsidRDefault="008E0016" w:rsidP="008E001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620" w:type="dxa"/>
            <w:vMerge/>
            <w:shd w:val="clear" w:color="auto" w:fill="F2F2F2" w:themeFill="background1" w:themeFillShade="F2"/>
          </w:tcPr>
          <w:p w:rsidR="008E0016" w:rsidRPr="00D11004" w:rsidRDefault="008E0016" w:rsidP="008E0016">
            <w:pPr>
              <w:rPr>
                <w:rFonts w:cstheme="minorHAnsi"/>
                <w:b/>
              </w:rPr>
            </w:pPr>
          </w:p>
        </w:tc>
      </w:tr>
      <w:tr w:rsidR="008E0016" w:rsidRPr="00D11004" w:rsidTr="008E0016">
        <w:tc>
          <w:tcPr>
            <w:tcW w:w="8642" w:type="dxa"/>
            <w:gridSpan w:val="2"/>
            <w:shd w:val="clear" w:color="auto" w:fill="FFFFFF" w:themeFill="background1"/>
          </w:tcPr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Innovation im Sektor Obstbau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 xml:space="preserve">Verbesserung der Wettbewerbsfähigkeit der Obstbaubetriebe 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 xml:space="preserve">Optimierung des Risikomanagements in Obstbaubetrieben </w:t>
            </w:r>
            <w:r>
              <w:rPr>
                <w:rFonts w:cstheme="minorHAnsi"/>
              </w:rPr>
              <w:t xml:space="preserve">z. B. </w:t>
            </w:r>
            <w:r w:rsidRPr="00B25915">
              <w:rPr>
                <w:rFonts w:cstheme="minorHAnsi"/>
              </w:rPr>
              <w:t>durch innovative Anbaustrategien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Verringerung der klimarelevanten Emissionen durch ressourcenschonende Bewirtschaftungs</w:t>
            </w:r>
            <w:r>
              <w:rPr>
                <w:rFonts w:cstheme="minorHAnsi"/>
              </w:rPr>
              <w:t>-</w:t>
            </w:r>
            <w:r w:rsidRPr="00B25915">
              <w:rPr>
                <w:rFonts w:cstheme="minorHAnsi"/>
              </w:rPr>
              <w:t>weisen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Umsetzung von Grundanforderungen und Standards gemäß Horizontaler Verordnung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Umsetzung von Maßnahmen zur Anpassung an die Auswi</w:t>
            </w:r>
            <w:r>
              <w:rPr>
                <w:rFonts w:cstheme="minorHAnsi"/>
              </w:rPr>
              <w:t>rkungen des Klimawandels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Effizienter(er) und damit umweltschonender Einsatz von Ressourcen und Produktionsmitteln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Erhaltung der Wettbewerbsfähigkeit auch kleiner, vielseitiger, meist regional und direkt vermarktender Obstbaubetriebe durch individuelle, betriebsangepasste Beratung</w:t>
            </w:r>
          </w:p>
        </w:tc>
        <w:tc>
          <w:tcPr>
            <w:tcW w:w="5620" w:type="dxa"/>
            <w:vMerge/>
            <w:shd w:val="clear" w:color="auto" w:fill="FFFFFF" w:themeFill="background1"/>
          </w:tcPr>
          <w:p w:rsidR="008E0016" w:rsidRPr="00D11004" w:rsidRDefault="008E0016" w:rsidP="008E001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8E0016" w:rsidRPr="00D11004" w:rsidTr="008E0016">
        <w:tc>
          <w:tcPr>
            <w:tcW w:w="8642" w:type="dxa"/>
            <w:gridSpan w:val="2"/>
            <w:shd w:val="clear" w:color="auto" w:fill="F2F2F2" w:themeFill="background1" w:themeFillShade="F2"/>
          </w:tcPr>
          <w:p w:rsidR="008E0016" w:rsidRPr="00D11004" w:rsidRDefault="008E0016" w:rsidP="008E001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620" w:type="dxa"/>
            <w:vMerge/>
            <w:shd w:val="clear" w:color="auto" w:fill="F2F2F2" w:themeFill="background1" w:themeFillShade="F2"/>
          </w:tcPr>
          <w:p w:rsidR="008E0016" w:rsidRPr="00D11004" w:rsidRDefault="008E0016" w:rsidP="008E0016">
            <w:pPr>
              <w:rPr>
                <w:rFonts w:cstheme="minorHAnsi"/>
                <w:b/>
              </w:rPr>
            </w:pPr>
          </w:p>
        </w:tc>
      </w:tr>
      <w:tr w:rsidR="008E0016" w:rsidRPr="00D11004" w:rsidTr="008E0016">
        <w:tc>
          <w:tcPr>
            <w:tcW w:w="1129" w:type="dxa"/>
          </w:tcPr>
          <w:p w:rsidR="008E0016" w:rsidRPr="00D11004" w:rsidRDefault="008E0016" w:rsidP="008E001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513" w:type="dxa"/>
          </w:tcPr>
          <w:p w:rsidR="008E0016" w:rsidRPr="00851DB0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Kulturführung, </w:t>
            </w:r>
            <w:r w:rsidRPr="00851DB0">
              <w:rPr>
                <w:rFonts w:cstheme="minorHAnsi"/>
              </w:rPr>
              <w:t xml:space="preserve">Pflanzenschutz und </w:t>
            </w:r>
            <w:r>
              <w:rPr>
                <w:rFonts w:cstheme="minorHAnsi"/>
              </w:rPr>
              <w:t xml:space="preserve">ressourcenschonender Einsatz von </w:t>
            </w:r>
            <w:r w:rsidRPr="00851DB0">
              <w:rPr>
                <w:rFonts w:cstheme="minorHAnsi"/>
              </w:rPr>
              <w:t>Betriebsmitteln</w:t>
            </w:r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Optimierung des Sortiments</w:t>
            </w:r>
            <w:r>
              <w:rPr>
                <w:rFonts w:cstheme="minorHAnsi"/>
              </w:rPr>
              <w:t xml:space="preserve"> (fakultativ)</w:t>
            </w:r>
          </w:p>
          <w:p w:rsidR="008E0016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Anbauplanung</w:t>
            </w:r>
            <w:r>
              <w:rPr>
                <w:rFonts w:cstheme="minorHAnsi"/>
              </w:rPr>
              <w:t xml:space="preserve"> (fakultativ)</w:t>
            </w:r>
            <w:bookmarkStart w:id="0" w:name="_GoBack"/>
            <w:bookmarkEnd w:id="0"/>
          </w:p>
          <w:p w:rsidR="008E0016" w:rsidRPr="00B25915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Bewässerung (fakultativ)</w:t>
            </w:r>
          </w:p>
          <w:p w:rsidR="008E0016" w:rsidRPr="00000707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25915">
              <w:rPr>
                <w:rFonts w:cstheme="minorHAnsi"/>
              </w:rPr>
              <w:t>Hilfestellung bei Vermarktungsfragen</w:t>
            </w:r>
            <w:r>
              <w:rPr>
                <w:rFonts w:cstheme="minorHAnsi"/>
              </w:rPr>
              <w:t xml:space="preserve"> </w:t>
            </w:r>
            <w:r w:rsidRPr="0024125B">
              <w:rPr>
                <w:rFonts w:cstheme="minorHAnsi"/>
              </w:rPr>
              <w:t>(fakultativ)</w:t>
            </w:r>
          </w:p>
        </w:tc>
        <w:tc>
          <w:tcPr>
            <w:tcW w:w="5620" w:type="dxa"/>
            <w:vMerge/>
          </w:tcPr>
          <w:p w:rsidR="008E0016" w:rsidRPr="00D11004" w:rsidRDefault="008E0016" w:rsidP="008E0016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8E0016" w:rsidRPr="00D11004" w:rsidTr="008E0016">
        <w:tc>
          <w:tcPr>
            <w:tcW w:w="1129" w:type="dxa"/>
          </w:tcPr>
          <w:p w:rsidR="008E0016" w:rsidRPr="00D11004" w:rsidRDefault="008E0016" w:rsidP="008E001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513" w:type="dxa"/>
          </w:tcPr>
          <w:p w:rsidR="008E0016" w:rsidRPr="00B25915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B25915">
              <w:t>Fachspezifische Programme, z.</w:t>
            </w:r>
            <w:r>
              <w:t xml:space="preserve"> </w:t>
            </w:r>
            <w:r w:rsidRPr="00B25915">
              <w:t>B. RIM Pro, Fruitweb.info, etc.</w:t>
            </w:r>
          </w:p>
          <w:p w:rsidR="008E0016" w:rsidRPr="00B25915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B25915">
              <w:t>Amtlicher Pflanzenschutzwarndienst</w:t>
            </w:r>
          </w:p>
          <w:p w:rsidR="008E0016" w:rsidRPr="00B25915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proofErr w:type="spellStart"/>
            <w:r w:rsidRPr="00B25915">
              <w:t>Sektorspezifische</w:t>
            </w:r>
            <w:proofErr w:type="spellEnd"/>
            <w:r w:rsidRPr="00B25915">
              <w:t xml:space="preserve"> Hilfsmittel, z.</w:t>
            </w:r>
            <w:r>
              <w:t xml:space="preserve"> </w:t>
            </w:r>
            <w:r w:rsidRPr="00B25915">
              <w:t xml:space="preserve">B. </w:t>
            </w:r>
            <w:proofErr w:type="spellStart"/>
            <w:r w:rsidRPr="00B25915">
              <w:t>Penetrometer</w:t>
            </w:r>
            <w:proofErr w:type="spellEnd"/>
            <w:r w:rsidRPr="00B25915">
              <w:t>, Refraktometer, Fallen zur Schaderregerüberwachung</w:t>
            </w:r>
          </w:p>
          <w:p w:rsidR="008E0016" w:rsidRPr="00B25915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B25915">
              <w:lastRenderedPageBreak/>
              <w:t>Zulassungsdatenbank Pflanzenschutz (PAPI)</w:t>
            </w:r>
          </w:p>
          <w:p w:rsidR="008E0016" w:rsidRPr="00B25915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B25915">
              <w:t>Nährstoffvergleich</w:t>
            </w:r>
            <w:r>
              <w:t>s-</w:t>
            </w:r>
            <w:r w:rsidRPr="00B25915">
              <w:t>/-</w:t>
            </w:r>
            <w:proofErr w:type="spellStart"/>
            <w:r w:rsidRPr="00B25915">
              <w:t>bedarfsrechnung</w:t>
            </w:r>
            <w:proofErr w:type="spellEnd"/>
            <w:r w:rsidRPr="00B25915">
              <w:t xml:space="preserve"> </w:t>
            </w:r>
          </w:p>
          <w:p w:rsidR="008E0016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B25915">
              <w:t>Prognoseprogramm (z.</w:t>
            </w:r>
            <w:r>
              <w:t xml:space="preserve"> </w:t>
            </w:r>
            <w:r w:rsidRPr="00B25915">
              <w:t>B. ISIP</w:t>
            </w:r>
            <w:r>
              <w:t>, Schorf</w:t>
            </w:r>
            <w:r w:rsidRPr="00B25915">
              <w:t>)</w:t>
            </w:r>
          </w:p>
          <w:p w:rsidR="008E0016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>GQS</w:t>
            </w:r>
            <w:r w:rsidRPr="006C4A3D">
              <w:rPr>
                <w:vertAlign w:val="subscript"/>
              </w:rPr>
              <w:t>BW</w:t>
            </w:r>
            <w:r w:rsidRPr="006C4A3D">
              <w:t xml:space="preserve"> Hof-Check</w:t>
            </w:r>
            <w:r>
              <w:t xml:space="preserve"> </w:t>
            </w:r>
          </w:p>
          <w:p w:rsidR="008E0016" w:rsidRPr="00B25915" w:rsidRDefault="008E0016" w:rsidP="008E001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Beregnungsprogramme</w:t>
            </w:r>
          </w:p>
        </w:tc>
        <w:tc>
          <w:tcPr>
            <w:tcW w:w="5620" w:type="dxa"/>
            <w:vMerge/>
          </w:tcPr>
          <w:p w:rsidR="008E0016" w:rsidRDefault="008E0016" w:rsidP="008E0016">
            <w:pPr>
              <w:numPr>
                <w:ilvl w:val="0"/>
                <w:numId w:val="10"/>
              </w:numPr>
              <w:contextualSpacing/>
            </w:pPr>
          </w:p>
        </w:tc>
      </w:tr>
      <w:tr w:rsidR="008E0016" w:rsidRPr="00D11004" w:rsidTr="008E0016">
        <w:tc>
          <w:tcPr>
            <w:tcW w:w="1129" w:type="dxa"/>
          </w:tcPr>
          <w:p w:rsidR="008E0016" w:rsidRPr="00FC2F08" w:rsidRDefault="008E0016" w:rsidP="008E0016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7513" w:type="dxa"/>
          </w:tcPr>
          <w:p w:rsidR="008E0016" w:rsidRPr="008E0016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0016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8E0016" w:rsidRPr="008E0016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0016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8E0016" w:rsidRPr="008E0016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0016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  <w:p w:rsidR="008E0016" w:rsidRPr="008E0016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0016">
              <w:rPr>
                <w:rFonts w:cstheme="minorHAnsi"/>
                <w:i/>
                <w:color w:val="808080" w:themeColor="background1" w:themeShade="80"/>
              </w:rPr>
              <w:t>Anforderungen für die Umsetzung von Artikel 55 der Verordnung (EG) Nr. 1107/2009, insbesondere die Einhaltung der allgemeinen Grundsätze des integrierten Pflanzenschutzes gemäß Artikel 14 der Richtlinie 2009/128/EG</w:t>
            </w:r>
          </w:p>
          <w:p w:rsidR="008E0016" w:rsidRPr="008E0016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0016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</w:p>
          <w:p w:rsidR="008E0016" w:rsidRPr="008E0016" w:rsidRDefault="008E0016" w:rsidP="008E001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0016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</w:tc>
        <w:tc>
          <w:tcPr>
            <w:tcW w:w="5620" w:type="dxa"/>
            <w:vMerge/>
          </w:tcPr>
          <w:p w:rsidR="008E0016" w:rsidRPr="00417789" w:rsidRDefault="008E0016" w:rsidP="008E001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0016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FF3BD7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2021-05-18T08:52:00Z</dcterms:modified>
</cp:coreProperties>
</file>